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7A" w:rsidRDefault="00837F7A" w:rsidP="000F6184">
      <w:pPr>
        <w:jc w:val="center"/>
        <w:rPr>
          <w:rFonts w:hint="eastAsia"/>
          <w:sz w:val="32"/>
          <w:szCs w:val="32"/>
        </w:rPr>
      </w:pPr>
      <w:r w:rsidRPr="000F6184">
        <w:rPr>
          <w:rFonts w:hint="eastAsia"/>
          <w:sz w:val="32"/>
          <w:szCs w:val="32"/>
        </w:rPr>
        <w:t>用户</w:t>
      </w:r>
      <w:r w:rsidRPr="000F6184">
        <w:rPr>
          <w:sz w:val="32"/>
          <w:szCs w:val="32"/>
        </w:rPr>
        <w:t>参与</w:t>
      </w:r>
      <w:r w:rsidR="006D6A0E">
        <w:rPr>
          <w:rFonts w:hint="eastAsia"/>
          <w:sz w:val="32"/>
          <w:szCs w:val="32"/>
        </w:rPr>
        <w:t>在线课堂</w:t>
      </w:r>
      <w:r w:rsidRPr="000F6184">
        <w:rPr>
          <w:sz w:val="32"/>
          <w:szCs w:val="32"/>
        </w:rPr>
        <w:t>流程</w:t>
      </w:r>
    </w:p>
    <w:p w:rsidR="004E7650" w:rsidRDefault="004E7650" w:rsidP="004E7650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  <w:r w:rsidR="00A15579">
        <w:rPr>
          <w:rFonts w:hint="eastAsia"/>
          <w:sz w:val="32"/>
          <w:szCs w:val="32"/>
        </w:rPr>
        <w:t>企业</w:t>
      </w:r>
      <w:bookmarkStart w:id="0" w:name="_GoBack"/>
      <w:bookmarkEnd w:id="0"/>
      <w:r>
        <w:rPr>
          <w:rFonts w:hint="eastAsia"/>
          <w:sz w:val="32"/>
          <w:szCs w:val="32"/>
        </w:rPr>
        <w:t>在线培训课堂入口地址：</w:t>
      </w:r>
    </w:p>
    <w:p w:rsidR="004E7650" w:rsidRPr="004E7650" w:rsidRDefault="004E7650" w:rsidP="004E7650">
      <w:pPr>
        <w:widowControl/>
        <w:spacing w:line="579" w:lineRule="exact"/>
        <w:jc w:val="left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4E7650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经营企业第一场2018年7月12日10：00-10：30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：</w:t>
      </w:r>
      <w:hyperlink r:id="rId8" w:history="1">
        <w:r w:rsidR="00C16F99" w:rsidRPr="002753EA">
          <w:rPr>
            <w:rStyle w:val="a5"/>
            <w:rFonts w:ascii="仿宋" w:eastAsia="仿宋" w:hAnsi="仿宋" w:cs="Calibri"/>
            <w:kern w:val="0"/>
            <w:sz w:val="24"/>
            <w:szCs w:val="24"/>
          </w:rPr>
          <w:t>https://college.bqpoint.com/college/collegeclassdetail.html?ClassGuid=c7925719-5b0c-49f5-8d76-5bc6bd6c5677</w:t>
        </w:r>
      </w:hyperlink>
    </w:p>
    <w:p w:rsidR="004E7650" w:rsidRPr="004E7650" w:rsidRDefault="004E7650" w:rsidP="004E7650">
      <w:pPr>
        <w:widowControl/>
        <w:spacing w:line="579" w:lineRule="exact"/>
        <w:jc w:val="left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4E7650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生产企业第一场2018年7月12日11：00-12：00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：</w:t>
      </w:r>
      <w:hyperlink r:id="rId9" w:history="1">
        <w:r w:rsidR="007A2ABC" w:rsidRPr="002753EA">
          <w:rPr>
            <w:rStyle w:val="a5"/>
            <w:rFonts w:ascii="仿宋" w:eastAsia="仿宋" w:hAnsi="仿宋" w:cs="Calibri"/>
            <w:kern w:val="0"/>
            <w:sz w:val="24"/>
            <w:szCs w:val="24"/>
          </w:rPr>
          <w:t>https://college.bqpoint.com/college/collegeclassdetail.html?ClassGuid=e057117e-0c8e-4b9a-b27c-af9a90de5b52</w:t>
        </w:r>
      </w:hyperlink>
    </w:p>
    <w:p w:rsidR="004E7650" w:rsidRPr="004E7650" w:rsidRDefault="004E7650" w:rsidP="004E7650">
      <w:pPr>
        <w:widowControl/>
        <w:spacing w:line="579" w:lineRule="exact"/>
        <w:jc w:val="left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4E7650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经营企业第二场2018年7月12日15：00-15：30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：</w:t>
      </w:r>
      <w:hyperlink r:id="rId10" w:history="1">
        <w:r w:rsidR="00C16F99" w:rsidRPr="008A51FA">
          <w:rPr>
            <w:rStyle w:val="a5"/>
            <w:rFonts w:ascii="仿宋" w:eastAsia="仿宋" w:hAnsi="仿宋" w:cs="Calibri"/>
            <w:kern w:val="0"/>
            <w:sz w:val="24"/>
            <w:szCs w:val="24"/>
          </w:rPr>
          <w:t>https://college.bqpoint.com/college/collegeclassdetail.html?ClassGuid=54f819f7-67b1-4b53-824e-39539b89d123</w:t>
        </w:r>
      </w:hyperlink>
    </w:p>
    <w:p w:rsidR="004E7650" w:rsidRPr="004E7650" w:rsidRDefault="004E7650" w:rsidP="004E7650">
      <w:pPr>
        <w:widowControl/>
        <w:spacing w:line="579" w:lineRule="exact"/>
        <w:jc w:val="left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4E7650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生产企业第二场2018年7月12日16：00-17：00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：</w:t>
      </w:r>
      <w:hyperlink r:id="rId11" w:history="1">
        <w:r w:rsidR="007A2ABC" w:rsidRPr="008A51FA">
          <w:rPr>
            <w:rStyle w:val="a5"/>
            <w:rFonts w:ascii="仿宋" w:eastAsia="仿宋" w:hAnsi="仿宋" w:cs="Calibri"/>
            <w:kern w:val="0"/>
            <w:sz w:val="24"/>
            <w:szCs w:val="24"/>
          </w:rPr>
          <w:t>https://college.bqpoint.com/college/collegeclassdetail.html?ClassGuid=9be3cc9c-4870-499a-87ba-beb170cb7033</w:t>
        </w:r>
      </w:hyperlink>
    </w:p>
    <w:p w:rsidR="004E7650" w:rsidRDefault="004E7650" w:rsidP="004E7650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4E7650" w:rsidRPr="000F6184" w:rsidRDefault="004E7650" w:rsidP="000F6184">
      <w:pPr>
        <w:jc w:val="center"/>
        <w:rPr>
          <w:sz w:val="32"/>
          <w:szCs w:val="32"/>
        </w:rPr>
      </w:pPr>
    </w:p>
    <w:p w:rsidR="00837F7A" w:rsidRDefault="000F6184" w:rsidP="00837F7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点击公告中的链接</w:t>
      </w:r>
      <w:proofErr w:type="gramStart"/>
      <w:r w:rsidR="00837F7A">
        <w:t>进入标桥课堂</w:t>
      </w:r>
      <w:proofErr w:type="gramEnd"/>
      <w:r w:rsidR="00837F7A">
        <w:t>课程详细信息页面，点击</w:t>
      </w:r>
      <w:r w:rsidR="00837F7A">
        <w:t>“</w:t>
      </w:r>
      <w:r w:rsidR="006204C8">
        <w:rPr>
          <w:rFonts w:hint="eastAsia"/>
        </w:rPr>
        <w:t>立刻</w:t>
      </w:r>
      <w:r w:rsidR="00837F7A">
        <w:t>报名</w:t>
      </w:r>
      <w:r w:rsidR="00837F7A">
        <w:t>”</w:t>
      </w:r>
      <w:r w:rsidR="00837F7A">
        <w:rPr>
          <w:rFonts w:hint="eastAsia"/>
        </w:rPr>
        <w:t>按钮</w:t>
      </w:r>
      <w:r w:rsidR="00837F7A">
        <w:t>；</w:t>
      </w:r>
    </w:p>
    <w:p w:rsidR="00837F7A" w:rsidRDefault="006204C8" w:rsidP="00837F7A">
      <w:r>
        <w:rPr>
          <w:noProof/>
        </w:rPr>
        <w:drawing>
          <wp:inline distT="0" distB="0" distL="0" distR="0" wp14:anchorId="433C744B" wp14:editId="5D80FD55">
            <wp:extent cx="5531321" cy="15716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642" cy="157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7A" w:rsidRDefault="00837F7A" w:rsidP="00837F7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在</w:t>
      </w:r>
      <w:r>
        <w:t>弹出的登录页面输入自己</w:t>
      </w:r>
      <w:proofErr w:type="gramStart"/>
      <w:r>
        <w:t>的标桥账号</w:t>
      </w:r>
      <w:proofErr w:type="gramEnd"/>
      <w:r>
        <w:t>和密码登录标桥，没有账号的可以通过登录窗口右下角的</w:t>
      </w:r>
      <w:r>
        <w:t>“</w:t>
      </w:r>
      <w:r w:rsidR="006204C8">
        <w:rPr>
          <w:rFonts w:hint="eastAsia"/>
        </w:rPr>
        <w:t>去</w:t>
      </w:r>
      <w:r>
        <w:t>注册</w:t>
      </w:r>
      <w:r>
        <w:t>”</w:t>
      </w:r>
      <w:r>
        <w:rPr>
          <w:rFonts w:hint="eastAsia"/>
        </w:rPr>
        <w:t>进入</w:t>
      </w:r>
      <w:r>
        <w:t>账号注册页面。</w:t>
      </w:r>
    </w:p>
    <w:p w:rsidR="00837F7A" w:rsidRDefault="006204C8" w:rsidP="00837F7A">
      <w:r>
        <w:rPr>
          <w:noProof/>
        </w:rPr>
        <w:lastRenderedPageBreak/>
        <w:drawing>
          <wp:inline distT="0" distB="0" distL="0" distR="0" wp14:anchorId="427BF492" wp14:editId="7EF8E17E">
            <wp:extent cx="3704243" cy="27336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6289" cy="274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7A" w:rsidRDefault="00837F7A" w:rsidP="00837F7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通过正常使用</w:t>
      </w:r>
      <w:r>
        <w:t>中的手机号</w:t>
      </w:r>
      <w:r>
        <w:rPr>
          <w:rFonts w:hint="eastAsia"/>
        </w:rPr>
        <w:t>完成注册，注册</w:t>
      </w:r>
      <w:r>
        <w:t>完成后回到登录窗口完成登录</w:t>
      </w:r>
      <w:r w:rsidR="004A395F">
        <w:rPr>
          <w:rFonts w:hint="eastAsia"/>
        </w:rPr>
        <w:t>（免费</w:t>
      </w:r>
      <w:r w:rsidR="004A395F">
        <w:t>注册，方便收集参训名单）</w:t>
      </w:r>
      <w:r>
        <w:rPr>
          <w:rFonts w:hint="eastAsia"/>
        </w:rPr>
        <w:t>。</w:t>
      </w:r>
    </w:p>
    <w:p w:rsidR="00837F7A" w:rsidRDefault="00837F7A" w:rsidP="00837F7A">
      <w:r>
        <w:rPr>
          <w:noProof/>
        </w:rPr>
        <w:drawing>
          <wp:inline distT="0" distB="0" distL="0" distR="0" wp14:anchorId="4D7A07B9" wp14:editId="5D871D25">
            <wp:extent cx="4333689" cy="3524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7964" cy="353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7A" w:rsidRDefault="00837F7A" w:rsidP="00837F7A">
      <w:pPr>
        <w:pStyle w:val="a3"/>
        <w:numPr>
          <w:ilvl w:val="0"/>
          <w:numId w:val="3"/>
        </w:numPr>
        <w:ind w:firstLineChars="0"/>
      </w:pPr>
      <w:proofErr w:type="gramStart"/>
      <w:r>
        <w:rPr>
          <w:rFonts w:hint="eastAsia"/>
        </w:rPr>
        <w:t>通过</w:t>
      </w:r>
      <w:r>
        <w:t>标桥课堂</w:t>
      </w:r>
      <w:proofErr w:type="gramEnd"/>
      <w:r>
        <w:t>课程详细信息页面，点击</w:t>
      </w:r>
      <w:r>
        <w:t>“</w:t>
      </w:r>
      <w:r w:rsidR="006204C8">
        <w:rPr>
          <w:rFonts w:hint="eastAsia"/>
        </w:rPr>
        <w:t>立刻</w:t>
      </w:r>
      <w:r>
        <w:t>报名</w:t>
      </w:r>
      <w:r>
        <w:t>”</w:t>
      </w:r>
      <w:r>
        <w:rPr>
          <w:rFonts w:hint="eastAsia"/>
        </w:rPr>
        <w:t>按钮进行</w:t>
      </w:r>
      <w:r>
        <w:t>报名，报名成功后有</w:t>
      </w:r>
      <w:r>
        <w:t>“</w:t>
      </w:r>
      <w:r>
        <w:rPr>
          <w:rFonts w:hint="eastAsia"/>
        </w:rPr>
        <w:t>您</w:t>
      </w:r>
      <w:r>
        <w:t>已成功报名</w:t>
      </w:r>
      <w:r>
        <w:t>”</w:t>
      </w:r>
      <w:r>
        <w:rPr>
          <w:rFonts w:hint="eastAsia"/>
        </w:rPr>
        <w:t>的</w:t>
      </w:r>
      <w:r>
        <w:t>提示。</w:t>
      </w:r>
    </w:p>
    <w:p w:rsidR="00837F7A" w:rsidRDefault="006204C8" w:rsidP="00837F7A">
      <w:r>
        <w:rPr>
          <w:noProof/>
        </w:rPr>
        <w:lastRenderedPageBreak/>
        <w:drawing>
          <wp:inline distT="0" distB="0" distL="0" distR="0" wp14:anchorId="2940697B" wp14:editId="05A726B0">
            <wp:extent cx="5274310" cy="177546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5F" w:rsidRDefault="00837F7A" w:rsidP="004A395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当直播</w:t>
      </w:r>
      <w:r>
        <w:t>课程</w:t>
      </w:r>
      <w:r>
        <w:rPr>
          <w:rFonts w:hint="eastAsia"/>
        </w:rPr>
        <w:t>开始</w:t>
      </w:r>
      <w:r>
        <w:t>前</w:t>
      </w:r>
      <w:r>
        <w:rPr>
          <w:rFonts w:hint="eastAsia"/>
        </w:rPr>
        <w:t>20</w:t>
      </w:r>
      <w:r>
        <w:rPr>
          <w:rFonts w:hint="eastAsia"/>
        </w:rPr>
        <w:t>分钟</w:t>
      </w:r>
      <w:r>
        <w:t>，回到课程详细信息页面，出现</w:t>
      </w:r>
      <w:r w:rsidRPr="00D35285">
        <w:t>“</w:t>
      </w:r>
      <w:r>
        <w:rPr>
          <w:rFonts w:hint="eastAsia"/>
        </w:rPr>
        <w:t>进入</w:t>
      </w:r>
      <w:r w:rsidR="006204C8">
        <w:rPr>
          <w:rFonts w:hint="eastAsia"/>
        </w:rPr>
        <w:t>课程</w:t>
      </w:r>
      <w:r>
        <w:t>”</w:t>
      </w:r>
      <w:r>
        <w:rPr>
          <w:rFonts w:hint="eastAsia"/>
        </w:rPr>
        <w:t>按钮，</w:t>
      </w:r>
      <w:r>
        <w:t>点击</w:t>
      </w:r>
      <w:r>
        <w:t>“</w:t>
      </w:r>
      <w:r>
        <w:rPr>
          <w:rFonts w:hint="eastAsia"/>
        </w:rPr>
        <w:t>进入</w:t>
      </w:r>
      <w:r>
        <w:t>直播</w:t>
      </w:r>
      <w:r>
        <w:t>”</w:t>
      </w:r>
      <w:r>
        <w:rPr>
          <w:rFonts w:hint="eastAsia"/>
        </w:rPr>
        <w:t>按钮</w:t>
      </w:r>
      <w:r>
        <w:t>则可进入</w:t>
      </w:r>
      <w:r>
        <w:rPr>
          <w:rFonts w:hint="eastAsia"/>
        </w:rPr>
        <w:t>直播</w:t>
      </w:r>
      <w:r>
        <w:t>课堂。</w:t>
      </w:r>
    </w:p>
    <w:p w:rsidR="00837F7A" w:rsidRDefault="006204C8" w:rsidP="00837F7A">
      <w:r>
        <w:rPr>
          <w:noProof/>
        </w:rPr>
        <w:drawing>
          <wp:inline distT="0" distB="0" distL="0" distR="0">
            <wp:extent cx="5267325" cy="15049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7A" w:rsidRDefault="00837F7A" w:rsidP="00837F7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按照“</w:t>
      </w:r>
      <w:r>
        <w:t>单位</w:t>
      </w:r>
      <w:r>
        <w:rPr>
          <w:rFonts w:hint="eastAsia"/>
        </w:rPr>
        <w:t>+</w:t>
      </w:r>
      <w:r>
        <w:t>姓名</w:t>
      </w:r>
      <w:r>
        <w:rPr>
          <w:rFonts w:hint="eastAsia"/>
        </w:rPr>
        <w:t>”的格式输入</w:t>
      </w:r>
      <w:r>
        <w:t>单位名称和姓名</w:t>
      </w:r>
      <w:r>
        <w:rPr>
          <w:rFonts w:hint="eastAsia"/>
        </w:rPr>
        <w:t>。</w:t>
      </w:r>
    </w:p>
    <w:p w:rsidR="00837F7A" w:rsidRDefault="00837F7A" w:rsidP="00837F7A">
      <w:r>
        <w:rPr>
          <w:noProof/>
        </w:rPr>
        <w:drawing>
          <wp:inline distT="0" distB="0" distL="0" distR="0" wp14:anchorId="40E08A3D" wp14:editId="01242DF1">
            <wp:extent cx="5876925" cy="26289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30" cy="26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7A" w:rsidRDefault="00837F7A" w:rsidP="00837F7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进入</w:t>
      </w:r>
      <w:r>
        <w:t>直播课堂后</w:t>
      </w:r>
      <w:r>
        <w:rPr>
          <w:rFonts w:hint="eastAsia"/>
        </w:rPr>
        <w:t>即可</w:t>
      </w:r>
      <w:r>
        <w:t>听课，可按下图</w:t>
      </w:r>
      <w:r>
        <w:rPr>
          <w:rFonts w:hint="eastAsia"/>
        </w:rPr>
        <w:t>所示与</w:t>
      </w:r>
      <w:r>
        <w:t>讲师进行互动</w:t>
      </w:r>
      <w:r>
        <w:rPr>
          <w:rFonts w:hint="eastAsia"/>
        </w:rPr>
        <w:t>。</w:t>
      </w:r>
      <w:r>
        <w:t>直播</w:t>
      </w:r>
      <w:r>
        <w:rPr>
          <w:rFonts w:hint="eastAsia"/>
        </w:rPr>
        <w:t>中可能</w:t>
      </w:r>
      <w:r>
        <w:t>因为</w:t>
      </w:r>
      <w:r>
        <w:rPr>
          <w:rFonts w:hint="eastAsia"/>
        </w:rPr>
        <w:t>网络</w:t>
      </w:r>
      <w:r>
        <w:t>原因</w:t>
      </w:r>
      <w:proofErr w:type="gramStart"/>
      <w:r>
        <w:t>产生卡顿</w:t>
      </w:r>
      <w:proofErr w:type="gramEnd"/>
      <w:r>
        <w:t>，如长时间卡顿可以刷新网页</w:t>
      </w:r>
      <w:r>
        <w:rPr>
          <w:rFonts w:hint="eastAsia"/>
        </w:rPr>
        <w:t>恢复</w:t>
      </w:r>
      <w:r>
        <w:t>直播。</w:t>
      </w:r>
    </w:p>
    <w:p w:rsidR="00837F7A" w:rsidRDefault="00837F7A" w:rsidP="00837F7A">
      <w:pPr>
        <w:pStyle w:val="a3"/>
        <w:ind w:left="-142" w:firstLineChars="0" w:firstLine="0"/>
      </w:pPr>
      <w:r>
        <w:rPr>
          <w:noProof/>
        </w:rPr>
        <w:lastRenderedPageBreak/>
        <w:drawing>
          <wp:inline distT="0" distB="0" distL="0" distR="0" wp14:anchorId="6403199E" wp14:editId="65FA9C89">
            <wp:extent cx="6099175" cy="3461393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5516" cy="34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7A" w:rsidRDefault="00837F7A" w:rsidP="00837F7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用户根据</w:t>
      </w:r>
      <w:r>
        <w:t>实际需要</w:t>
      </w:r>
      <w:r>
        <w:rPr>
          <w:rFonts w:hint="eastAsia"/>
        </w:rPr>
        <w:t>申请</w:t>
      </w:r>
      <w:r>
        <w:t>发起语音后</w:t>
      </w:r>
      <w:r>
        <w:rPr>
          <w:rFonts w:hint="eastAsia"/>
        </w:rPr>
        <w:t>，</w:t>
      </w:r>
      <w:r>
        <w:t>可按下</w:t>
      </w:r>
      <w:proofErr w:type="gramStart"/>
      <w:r>
        <w:t>图完成</w:t>
      </w:r>
      <w:proofErr w:type="gramEnd"/>
      <w:r>
        <w:t>设置后，进行语音交流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建议</w:t>
      </w:r>
      <w:r>
        <w:t>使用耳麦，语音效果更好</w:t>
      </w:r>
      <w:r>
        <w:rPr>
          <w:rFonts w:hint="eastAsia"/>
        </w:rPr>
        <w:t>)</w:t>
      </w:r>
    </w:p>
    <w:p w:rsidR="00837F7A" w:rsidRDefault="00837F7A" w:rsidP="00837F7A">
      <w:pPr>
        <w:ind w:leftChars="-68" w:left="-141" w:rightChars="-297" w:right="-624" w:hanging="2"/>
      </w:pPr>
      <w:r>
        <w:rPr>
          <w:noProof/>
        </w:rPr>
        <w:drawing>
          <wp:inline distT="0" distB="0" distL="0" distR="0" wp14:anchorId="5A542CC7" wp14:editId="6A46B58B">
            <wp:extent cx="2365556" cy="16573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73187" cy="166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F7AE0" wp14:editId="2809B400">
            <wp:extent cx="2171429" cy="1438095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8A" w:rsidRDefault="0080398A" w:rsidP="00570158">
      <w:r>
        <w:separator/>
      </w:r>
    </w:p>
  </w:endnote>
  <w:endnote w:type="continuationSeparator" w:id="0">
    <w:p w:rsidR="0080398A" w:rsidRDefault="0080398A" w:rsidP="005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8A" w:rsidRDefault="0080398A" w:rsidP="00570158">
      <w:r>
        <w:separator/>
      </w:r>
    </w:p>
  </w:footnote>
  <w:footnote w:type="continuationSeparator" w:id="0">
    <w:p w:rsidR="0080398A" w:rsidRDefault="0080398A" w:rsidP="0057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103"/>
    <w:multiLevelType w:val="hybridMultilevel"/>
    <w:tmpl w:val="325408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BC3E32"/>
    <w:multiLevelType w:val="multilevel"/>
    <w:tmpl w:val="A3546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40B0C24"/>
    <w:multiLevelType w:val="hybridMultilevel"/>
    <w:tmpl w:val="A8E0137A"/>
    <w:lvl w:ilvl="0" w:tplc="F796D0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6433AB"/>
    <w:multiLevelType w:val="hybridMultilevel"/>
    <w:tmpl w:val="D0FAC08E"/>
    <w:lvl w:ilvl="0" w:tplc="37E225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A"/>
    <w:rsid w:val="00016176"/>
    <w:rsid w:val="000E516B"/>
    <w:rsid w:val="000F6184"/>
    <w:rsid w:val="001F3874"/>
    <w:rsid w:val="00297C69"/>
    <w:rsid w:val="004A395F"/>
    <w:rsid w:val="004E7650"/>
    <w:rsid w:val="00570158"/>
    <w:rsid w:val="006204C8"/>
    <w:rsid w:val="006D6A0E"/>
    <w:rsid w:val="007902A4"/>
    <w:rsid w:val="007A2ABC"/>
    <w:rsid w:val="0080398A"/>
    <w:rsid w:val="00837F7A"/>
    <w:rsid w:val="008D1760"/>
    <w:rsid w:val="00963C10"/>
    <w:rsid w:val="00A15579"/>
    <w:rsid w:val="00B675D4"/>
    <w:rsid w:val="00BD078E"/>
    <w:rsid w:val="00C16F99"/>
    <w:rsid w:val="00C41CE1"/>
    <w:rsid w:val="00C75554"/>
    <w:rsid w:val="00F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75D4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6176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69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16176"/>
    <w:rPr>
      <w:b/>
      <w:bCs/>
      <w:sz w:val="28"/>
      <w:szCs w:val="32"/>
    </w:rPr>
  </w:style>
  <w:style w:type="table" w:styleId="a4">
    <w:name w:val="Table Grid"/>
    <w:basedOn w:val="a1"/>
    <w:rsid w:val="0001617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6176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675D4"/>
    <w:rPr>
      <w:b/>
      <w:bCs/>
      <w:kern w:val="44"/>
      <w:sz w:val="32"/>
      <w:szCs w:val="44"/>
    </w:rPr>
  </w:style>
  <w:style w:type="paragraph" w:styleId="a6">
    <w:name w:val="header"/>
    <w:basedOn w:val="a"/>
    <w:link w:val="Char"/>
    <w:uiPriority w:val="99"/>
    <w:unhideWhenUsed/>
    <w:rsid w:val="0057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01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0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015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701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015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701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75D4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6176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69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16176"/>
    <w:rPr>
      <w:b/>
      <w:bCs/>
      <w:sz w:val="28"/>
      <w:szCs w:val="32"/>
    </w:rPr>
  </w:style>
  <w:style w:type="table" w:styleId="a4">
    <w:name w:val="Table Grid"/>
    <w:basedOn w:val="a1"/>
    <w:rsid w:val="0001617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6176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675D4"/>
    <w:rPr>
      <w:b/>
      <w:bCs/>
      <w:kern w:val="44"/>
      <w:sz w:val="32"/>
      <w:szCs w:val="44"/>
    </w:rPr>
  </w:style>
  <w:style w:type="paragraph" w:styleId="a6">
    <w:name w:val="header"/>
    <w:basedOn w:val="a"/>
    <w:link w:val="Char"/>
    <w:uiPriority w:val="99"/>
    <w:unhideWhenUsed/>
    <w:rsid w:val="0057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01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0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015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701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015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70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bqpoint.com/college/collegeclassdetail.html?ClassGuid=c7925719-5b0c-49f5-8d76-5bc6bd6c5677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llege.bqpoint.com/college/collegeclassdetail.html?ClassGuid=9be3cc9c-4870-499a-87ba-beb170cb703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ollege.bqpoint.com/college/collegeclassdetail.html?ClassGuid=54f819f7-67b1-4b53-824e-39539b89d123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college.bqpoint.com/college/collegeclassdetail.html?ClassGuid=e057117e-0c8e-4b9a-b27c-af9a90de5b52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218</Words>
  <Characters>1249</Characters>
  <Application>Microsoft Office Word</Application>
  <DocSecurity>0</DocSecurity>
  <Lines>10</Lines>
  <Paragraphs>2</Paragraphs>
  <ScaleCrop>false</ScaleCrop>
  <Company>@  V2017/01/16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Shi</cp:lastModifiedBy>
  <cp:revision>8</cp:revision>
  <dcterms:created xsi:type="dcterms:W3CDTF">2017-08-31T04:11:00Z</dcterms:created>
  <dcterms:modified xsi:type="dcterms:W3CDTF">2018-07-11T12:30:00Z</dcterms:modified>
</cp:coreProperties>
</file>